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8"/>
        <w:gridCol w:w="3995"/>
        <w:gridCol w:w="1211"/>
        <w:gridCol w:w="662"/>
        <w:gridCol w:w="4918"/>
        <w:gridCol w:w="1670"/>
        <w:gridCol w:w="662"/>
        <w:gridCol w:w="4942"/>
        <w:gridCol w:w="1670"/>
        <w:gridCol w:w="662"/>
      </w:tblGrid>
      <w:tr w:rsidR="00CC7D12" w:rsidTr="00EF65F7">
        <w:trPr>
          <w:trHeight w:val="1162"/>
        </w:trPr>
        <w:tc>
          <w:tcPr>
            <w:tcW w:w="761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C7D12" w:rsidRPr="006B7C0F" w:rsidRDefault="00CC7D12" w:rsidP="00B00F2D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892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C7D12" w:rsidRPr="006B7C0F" w:rsidRDefault="00CC7D12" w:rsidP="00B00F2D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176" w:type="dxa"/>
            <w:gridSpan w:val="3"/>
            <w:shd w:val="clear" w:color="auto" w:fill="F2F2F2" w:themeFill="background1" w:themeFillShade="F2"/>
            <w:vAlign w:val="center"/>
          </w:tcPr>
          <w:p w:rsidR="00CC7D12" w:rsidRPr="006B7C0F" w:rsidRDefault="00CC7D12" w:rsidP="00B00F2D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321" w:type="dxa"/>
            <w:gridSpan w:val="3"/>
            <w:shd w:val="clear" w:color="auto" w:fill="F2F2F2" w:themeFill="background1" w:themeFillShade="F2"/>
            <w:vAlign w:val="center"/>
          </w:tcPr>
          <w:p w:rsidR="00CC7D12" w:rsidRPr="006B7C0F" w:rsidRDefault="00CC7D12" w:rsidP="00B00F2D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EF65F7" w:rsidTr="00EF65F7">
        <w:trPr>
          <w:trHeight w:val="1123"/>
        </w:trPr>
        <w:tc>
          <w:tcPr>
            <w:tcW w:w="76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023" w:type="dxa"/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050" w:type="dxa"/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F65F7" w:rsidRPr="006B7C0F" w:rsidRDefault="00EF65F7" w:rsidP="00B00F2D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EF65F7" w:rsidTr="00EF65F7">
        <w:trPr>
          <w:trHeight w:val="680"/>
        </w:trPr>
        <w:tc>
          <w:tcPr>
            <w:tcW w:w="76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F65F7" w:rsidRPr="00B612D7" w:rsidRDefault="00EF65F7" w:rsidP="00CC7D1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سلامت دهان و دندان گروههای هدف</w:t>
            </w: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302309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فرم های  مراقبت گروههای هدف موجود می باشد؟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86383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EF65F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Pr="00B612D7" w:rsidRDefault="00EF65F7" w:rsidP="00302309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ایا معاینه دهان و دندان کودکان تا 14 سال در زمانهای تعیین شده انجام و در پرونده ثبت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Default="00EF65F7" w:rsidP="00EF65F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مشاهده </w:t>
            </w:r>
          </w:p>
          <w:p w:rsidR="00EF65F7" w:rsidRPr="00B612D7" w:rsidRDefault="00EF65F7" w:rsidP="00863830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بررسی دفاتر 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863830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EC49B5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از کودکان تا14 ساله تحت پوشش معاینه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03423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3423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Default="00EF65F7" w:rsidP="00302309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دستورالعمل مراقبت موجود می باشد؟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86383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EF65F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Pr="00B612D7" w:rsidRDefault="00EF65F7" w:rsidP="00302309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معاینه دهان و داندان مادر باردار  در 2 نوبت انجام و در پرونده ثبت گردیده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863830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863830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EC49B5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چه درصد از مادران باردار  تحت پوشش معاینه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03423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3423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Default="00EF65F7" w:rsidP="00302309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دفتر ثبت خدمات سلامت دهان و دندان وجود دارد؟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Default="00EF65F7" w:rsidP="0086383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Default="00EF65F7" w:rsidP="00EF65F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Default="00EF65F7" w:rsidP="0046473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جلسات آموزشی طبق تقویم برگزاری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Default="00EF65F7" w:rsidP="00B00F2D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دفتر آموزش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Default="00EF65F7" w:rsidP="00B00F2D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Default="00EF65F7" w:rsidP="00EC49B5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چنددرصد از جلسات آموزشی برگزار گردیده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Default="00EF65F7" w:rsidP="0003423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دفتر آموزش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Default="00EF65F7" w:rsidP="0003423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302309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ست معاینه (چراغ قوه، آبسلانگ و ...) موجود می باشد؟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863830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EF65F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Pr="00B612D7" w:rsidRDefault="00EF65F7" w:rsidP="00201771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فلورایدتراپی برای کودکان 4 تا 6 ساله انجام گردیده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Default="00EF65F7" w:rsidP="000A4538">
            <w:pPr>
              <w:jc w:val="center"/>
            </w:pPr>
            <w:r w:rsidRPr="00D213CA"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Default="00EF65F7" w:rsidP="000A4538">
            <w:pPr>
              <w:jc w:val="center"/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593C69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 درصد از کودکان 4 تا 6 ساله در سال فلورایدتراپی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67E53"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  <w:p w:rsidR="00EF65F7" w:rsidRDefault="00EF65F7" w:rsidP="00EF65F7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سوال از فرد 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Default="00EF65F7" w:rsidP="000A4538">
            <w:pPr>
              <w:jc w:val="center"/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Default="00EF65F7" w:rsidP="00302309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پکیج آموزشی موجود می باشد؟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EF65F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Pr="00B612D7" w:rsidRDefault="00EF65F7" w:rsidP="00201771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فلورایدتراپی برای کودکان 7 تا 14 ساله انجام گردیده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فرم ها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593C69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 درصد از کودکان 7 تا 14 ساله در سال فلورایدتراپی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Default="00EF65F7" w:rsidP="00593C69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267E53"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  <w:p w:rsidR="00EF65F7" w:rsidRPr="00B612D7" w:rsidRDefault="00EF65F7" w:rsidP="00EF65F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سوال از فرد 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593C6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Default="00EF65F7" w:rsidP="00302309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وسایل کمک آموزشی وجود دارد؟ (ماکت دندان، مسواک بزرگ، مسواک انگشتی و ...)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Default="00EF65F7" w:rsidP="00B05EAB">
            <w:pPr>
              <w:jc w:val="center"/>
            </w:pPr>
            <w:r w:rsidRPr="00B2112A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Default="00EF65F7" w:rsidP="00B05EAB">
            <w:pPr>
              <w:jc w:val="center"/>
            </w:pPr>
          </w:p>
        </w:tc>
        <w:tc>
          <w:tcPr>
            <w:tcW w:w="5023" w:type="dxa"/>
            <w:vAlign w:val="center"/>
          </w:tcPr>
          <w:p w:rsidR="00EF65F7" w:rsidRPr="00B612D7" w:rsidRDefault="00EF65F7" w:rsidP="00A665CD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</w:t>
            </w:r>
            <w:r>
              <w:rPr>
                <w:rFonts w:cs="B Traffic"/>
                <w:sz w:val="20"/>
                <w:szCs w:val="20"/>
                <w:lang w:bidi="fa-IR"/>
              </w:rPr>
              <w:t>dmft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کودکان 6 ساله تعیین گردیده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فرم ها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58635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 درصد از مادرباردار ارجاع داده شده ، جرمگیری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سوال از مادرباردار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Default="00EF65F7" w:rsidP="00EC49B5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فلوراید در مرکز وجود دارد؟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Default="00EF65F7" w:rsidP="00B05EAB">
            <w:pPr>
              <w:jc w:val="center"/>
            </w:pPr>
            <w:r w:rsidRPr="00B2112A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Default="00EF65F7" w:rsidP="00B05EAB">
            <w:pPr>
              <w:jc w:val="center"/>
            </w:pPr>
          </w:p>
        </w:tc>
        <w:tc>
          <w:tcPr>
            <w:tcW w:w="5023" w:type="dxa"/>
            <w:vAlign w:val="center"/>
          </w:tcPr>
          <w:p w:rsidR="00EF65F7" w:rsidRPr="00B612D7" w:rsidRDefault="00EF65F7" w:rsidP="00A665CD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</w:t>
            </w:r>
            <w:r>
              <w:rPr>
                <w:rFonts w:cs="B Traffic"/>
                <w:sz w:val="20"/>
                <w:szCs w:val="20"/>
                <w:lang w:bidi="fa-IR"/>
              </w:rPr>
              <w:t>DMFT</w:t>
            </w:r>
            <w:r>
              <w:rPr>
                <w:rFonts w:cs="B Traffic" w:hint="cs"/>
                <w:sz w:val="20"/>
                <w:szCs w:val="20"/>
                <w:rtl/>
              </w:rPr>
              <w:t>کودکان 12 ساله تعیین گردیده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58635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 درصد از دندانهای 6 کودکان ترمیم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Default="00EF65F7" w:rsidP="00586354">
            <w:pPr>
              <w:jc w:val="center"/>
            </w:pPr>
            <w:r>
              <w:rPr>
                <w:rFonts w:hint="cs"/>
                <w:rtl/>
              </w:rPr>
              <w:t>مشاهده دندان کودک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Default="00EF65F7" w:rsidP="00586354">
            <w:pPr>
              <w:jc w:val="center"/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BE30D9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آیا فرم های </w:t>
            </w:r>
            <w:r>
              <w:rPr>
                <w:rFonts w:cs="B Traffic"/>
                <w:sz w:val="20"/>
                <w:szCs w:val="20"/>
                <w:lang w:bidi="fa-IR"/>
              </w:rPr>
              <w:t>DMFT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و </w:t>
            </w:r>
            <w:r>
              <w:rPr>
                <w:rFonts w:cs="B Traffic"/>
                <w:sz w:val="20"/>
                <w:szCs w:val="20"/>
                <w:lang w:bidi="fa-IR"/>
              </w:rPr>
              <w:t>dmft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موجود می باشد؟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B2112A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EF65F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Default="00EF65F7" w:rsidP="00A665CD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نتایج ارجاع پیگیری می شود؟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58635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 درصد از دندانهای آسیای کودکان فیشورسیلانت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مشاهده دندان کودک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A4538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برای کارشناس بهداشت دهان و دندان اتاق مستقل و لوازم اداری پیش بینی شده است؟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Default="00EF65F7" w:rsidP="000A4538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A4538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58635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/>
                <w:sz w:val="20"/>
                <w:szCs w:val="20"/>
                <w:lang w:bidi="fa-IR"/>
              </w:rPr>
              <w:t>dmft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چند درصد از کودکان 6 ساله تعیین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267E53"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A4538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 دهان و دندان آموزش بدو خدمت دیده است؟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EF65F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Pr="00B612D7" w:rsidRDefault="00EF65F7" w:rsidP="00B05EAB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B00F2D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58635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/>
                <w:sz w:val="20"/>
                <w:szCs w:val="20"/>
                <w:lang w:bidi="fa-IR"/>
              </w:rPr>
              <w:t>DMFT</w:t>
            </w:r>
            <w:r>
              <w:rPr>
                <w:rFonts w:cs="B Traffic" w:hint="cs"/>
                <w:sz w:val="20"/>
                <w:szCs w:val="20"/>
                <w:rtl/>
              </w:rPr>
              <w:t>چند درصد از کودکان 12 ساله تعیین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267E53"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A4538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کارشناس بهداشت دهان و دندان جهت آموزش، معاینه، فلورایدتراپی و ... برای گروههای هدف برنامه دارد؟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Pr="00B612D7" w:rsidRDefault="00EF65F7" w:rsidP="00B05EAB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B00F2D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58635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 تعداد از ارجاعات پیگیری شده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پرونده های  ارجاعی</w:t>
            </w: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58635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EF65F7" w:rsidTr="00EF65F7">
        <w:trPr>
          <w:trHeight w:val="680"/>
        </w:trPr>
        <w:tc>
          <w:tcPr>
            <w:tcW w:w="761" w:type="dxa"/>
            <w:vMerge/>
            <w:tcBorders>
              <w:right w:val="single" w:sz="4" w:space="0" w:color="auto"/>
            </w:tcBorders>
            <w:vAlign w:val="center"/>
          </w:tcPr>
          <w:p w:rsidR="00EF65F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077" w:type="dxa"/>
            <w:tcBorders>
              <w:left w:val="single" w:sz="4" w:space="0" w:color="auto"/>
            </w:tcBorders>
            <w:vAlign w:val="center"/>
          </w:tcPr>
          <w:p w:rsidR="00EF65F7" w:rsidRDefault="00EF65F7" w:rsidP="000A4538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خودرو برای اجرای برنامه های سلامت دهان و دندان تامین می شود؟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592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EF65F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3" w:type="dxa"/>
            <w:vAlign w:val="center"/>
          </w:tcPr>
          <w:p w:rsidR="00EF65F7" w:rsidRDefault="00EF65F7" w:rsidP="00B05EAB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B00F2D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B00F2D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050" w:type="dxa"/>
            <w:vAlign w:val="center"/>
          </w:tcPr>
          <w:p w:rsidR="00EF65F7" w:rsidRPr="00B612D7" w:rsidRDefault="00EF65F7" w:rsidP="00034239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EF65F7" w:rsidRPr="00B612D7" w:rsidRDefault="00EF65F7" w:rsidP="0003423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01" w:type="dxa"/>
            <w:tcBorders>
              <w:left w:val="single" w:sz="4" w:space="0" w:color="auto"/>
            </w:tcBorders>
            <w:vAlign w:val="center"/>
          </w:tcPr>
          <w:p w:rsidR="00EF65F7" w:rsidRPr="00B612D7" w:rsidRDefault="00EF65F7" w:rsidP="0003423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C7D12" w:rsidRPr="00A124B0" w:rsidRDefault="00CC7D12" w:rsidP="00CC7D12">
      <w:pPr>
        <w:bidi/>
        <w:rPr>
          <w:rFonts w:cs="B Traffic"/>
          <w:rtl/>
          <w:lang w:bidi="fa-IR"/>
        </w:rPr>
      </w:pPr>
    </w:p>
    <w:sectPr w:rsidR="00CC7D12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182" w:rsidRDefault="000A7182" w:rsidP="00A240CC">
      <w:pPr>
        <w:spacing w:after="0" w:line="240" w:lineRule="auto"/>
      </w:pPr>
      <w:r>
        <w:separator/>
      </w:r>
    </w:p>
  </w:endnote>
  <w:endnote w:type="continuationSeparator" w:id="0">
    <w:p w:rsidR="000A7182" w:rsidRDefault="000A7182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182" w:rsidRDefault="000A7182" w:rsidP="00A240CC">
      <w:pPr>
        <w:spacing w:after="0" w:line="240" w:lineRule="auto"/>
      </w:pPr>
      <w:r>
        <w:separator/>
      </w:r>
    </w:p>
  </w:footnote>
  <w:footnote w:type="continuationSeparator" w:id="0">
    <w:p w:rsidR="000A7182" w:rsidRDefault="000A7182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0CC" w:rsidRPr="0077258B" w:rsidRDefault="00A240CC" w:rsidP="00262F60">
    <w:pPr>
      <w:pStyle w:val="Header"/>
      <w:pBdr>
        <w:bottom w:val="thickThinSmallGap" w:sz="24" w:space="1" w:color="622423" w:themeColor="accent2" w:themeShade="7F"/>
      </w:pBdr>
      <w:bidi/>
      <w:ind w:left="-284" w:right="-279"/>
      <w:jc w:val="center"/>
      <w:rPr>
        <w:rFonts w:asciiTheme="majorHAnsi" w:eastAsiaTheme="majorEastAsia" w:hAnsiTheme="majorHAnsi" w:cs="B Traffic"/>
        <w:sz w:val="32"/>
        <w:szCs w:val="32"/>
      </w:rPr>
    </w:pPr>
  </w:p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4239"/>
    <w:rsid w:val="00037D11"/>
    <w:rsid w:val="00043EFD"/>
    <w:rsid w:val="00045EE0"/>
    <w:rsid w:val="000822D0"/>
    <w:rsid w:val="000866B2"/>
    <w:rsid w:val="000A204D"/>
    <w:rsid w:val="000A3C61"/>
    <w:rsid w:val="000A7182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97AB4"/>
    <w:rsid w:val="001A1A80"/>
    <w:rsid w:val="001A3668"/>
    <w:rsid w:val="001A5594"/>
    <w:rsid w:val="001D191B"/>
    <w:rsid w:val="001F4A97"/>
    <w:rsid w:val="00201771"/>
    <w:rsid w:val="00201C4B"/>
    <w:rsid w:val="00206F4F"/>
    <w:rsid w:val="00211E6C"/>
    <w:rsid w:val="00262F60"/>
    <w:rsid w:val="00263E82"/>
    <w:rsid w:val="00284801"/>
    <w:rsid w:val="002A0B52"/>
    <w:rsid w:val="002C29E0"/>
    <w:rsid w:val="002D4DB4"/>
    <w:rsid w:val="002D4FD3"/>
    <w:rsid w:val="002E11A9"/>
    <w:rsid w:val="002F7116"/>
    <w:rsid w:val="00302309"/>
    <w:rsid w:val="00303C9C"/>
    <w:rsid w:val="00310EE9"/>
    <w:rsid w:val="0031303A"/>
    <w:rsid w:val="00361B9E"/>
    <w:rsid w:val="00380E22"/>
    <w:rsid w:val="003A53F5"/>
    <w:rsid w:val="003B3D8B"/>
    <w:rsid w:val="00403DD2"/>
    <w:rsid w:val="004078B7"/>
    <w:rsid w:val="00444A01"/>
    <w:rsid w:val="00463977"/>
    <w:rsid w:val="00464734"/>
    <w:rsid w:val="00472887"/>
    <w:rsid w:val="00497B41"/>
    <w:rsid w:val="004B0C14"/>
    <w:rsid w:val="004C05DA"/>
    <w:rsid w:val="004F1829"/>
    <w:rsid w:val="00514CC0"/>
    <w:rsid w:val="0056489F"/>
    <w:rsid w:val="00584228"/>
    <w:rsid w:val="00592122"/>
    <w:rsid w:val="00593C69"/>
    <w:rsid w:val="005C5053"/>
    <w:rsid w:val="005D20FB"/>
    <w:rsid w:val="006411F4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25A2E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B06DB"/>
    <w:rsid w:val="00AE47FC"/>
    <w:rsid w:val="00AE5BA3"/>
    <w:rsid w:val="00AE5D48"/>
    <w:rsid w:val="00B05EAB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5BFD"/>
    <w:rsid w:val="00BF79F6"/>
    <w:rsid w:val="00C01AC5"/>
    <w:rsid w:val="00C023FC"/>
    <w:rsid w:val="00C05C00"/>
    <w:rsid w:val="00C12284"/>
    <w:rsid w:val="00C2108B"/>
    <w:rsid w:val="00C563A0"/>
    <w:rsid w:val="00C655D5"/>
    <w:rsid w:val="00C7371B"/>
    <w:rsid w:val="00CA3D8A"/>
    <w:rsid w:val="00CC4F98"/>
    <w:rsid w:val="00CC7D12"/>
    <w:rsid w:val="00CD079E"/>
    <w:rsid w:val="00CD44BD"/>
    <w:rsid w:val="00CD69E1"/>
    <w:rsid w:val="00D00C0A"/>
    <w:rsid w:val="00D07050"/>
    <w:rsid w:val="00D41FA4"/>
    <w:rsid w:val="00D6323F"/>
    <w:rsid w:val="00D70760"/>
    <w:rsid w:val="00D92E27"/>
    <w:rsid w:val="00DC25ED"/>
    <w:rsid w:val="00DF2088"/>
    <w:rsid w:val="00E07011"/>
    <w:rsid w:val="00E13DEE"/>
    <w:rsid w:val="00E27523"/>
    <w:rsid w:val="00E4551F"/>
    <w:rsid w:val="00E570BE"/>
    <w:rsid w:val="00E57B7A"/>
    <w:rsid w:val="00E8357B"/>
    <w:rsid w:val="00E84859"/>
    <w:rsid w:val="00EC49B5"/>
    <w:rsid w:val="00ED0025"/>
    <w:rsid w:val="00EF46B3"/>
    <w:rsid w:val="00EF65F7"/>
    <w:rsid w:val="00F120A6"/>
    <w:rsid w:val="00F12149"/>
    <w:rsid w:val="00F13F67"/>
    <w:rsid w:val="00F1699E"/>
    <w:rsid w:val="00F24C9F"/>
    <w:rsid w:val="00F25412"/>
    <w:rsid w:val="00F6447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2AE0C-983D-43B4-8B70-EE050187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_دهان و دندان_________            مورخه :    /   /   / </vt:lpstr>
    </vt:vector>
  </TitlesOfParts>
  <Company>eazphc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_دهان و دندان_________            مورخه :    /   /   / </dc:title>
  <dc:creator>hasanzade</dc:creator>
  <cp:lastModifiedBy>hasanzade</cp:lastModifiedBy>
  <cp:revision>21</cp:revision>
  <cp:lastPrinted>2014-10-02T10:13:00Z</cp:lastPrinted>
  <dcterms:created xsi:type="dcterms:W3CDTF">2014-10-02T09:28:00Z</dcterms:created>
  <dcterms:modified xsi:type="dcterms:W3CDTF">2014-11-05T07:04:00Z</dcterms:modified>
</cp:coreProperties>
</file>